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56" w:lineRule="auto"/>
        <w:textAlignment w:val="auto"/>
        <w:outlineLvl w:val="0"/>
        <w:rPr>
          <w:rFonts w:hint="eastAsia" w:ascii="方正黑体_GBK" w:hAnsi="宋体" w:eastAsia="方正黑体_GBK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方正黑体_GBK" w:hAnsi="宋体" w:eastAsia="方正黑体_GBK" w:cs="Times New Roman"/>
          <w:b/>
          <w:color w:val="auto"/>
          <w:sz w:val="32"/>
          <w:szCs w:val="32"/>
          <w:highlight w:val="none"/>
        </w:rPr>
        <w:t>附1</w:t>
      </w:r>
    </w:p>
    <w:p>
      <w:pPr>
        <w:pStyle w:val="7"/>
        <w:snapToGrid w:val="0"/>
        <w:spacing w:line="520" w:lineRule="atLeast"/>
        <w:rPr>
          <w:rFonts w:hint="eastAsia" w:ascii="方正黑体_GBK" w:eastAsia="方正黑体_GBK"/>
          <w:b/>
          <w:sz w:val="30"/>
          <w:szCs w:val="30"/>
          <w:lang w:eastAsia="zh-CN"/>
        </w:rPr>
      </w:pPr>
    </w:p>
    <w:p>
      <w:pPr>
        <w:autoSpaceDE/>
        <w:autoSpaceDN/>
        <w:snapToGrid w:val="0"/>
        <w:jc w:val="center"/>
        <w:rPr>
          <w:rFonts w:hint="eastAsia" w:ascii="方正小标宋_GBK" w:hAnsi="宋体" w:eastAsia="方正小标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宋体" w:eastAsia="方正小标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江苏省支付清算服务协会公务接待安排申请单</w:t>
      </w:r>
    </w:p>
    <w:p>
      <w:pPr>
        <w:pStyle w:val="7"/>
        <w:snapToGrid w:val="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</w:t>
      </w:r>
    </w:p>
    <w:p>
      <w:pPr>
        <w:pStyle w:val="7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部门：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                 NO: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505"/>
        <w:gridCol w:w="849"/>
        <w:gridCol w:w="1157"/>
        <w:gridCol w:w="866"/>
        <w:gridCol w:w="2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来客姓名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6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12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工作单位</w:t>
            </w:r>
          </w:p>
        </w:tc>
        <w:tc>
          <w:tcPr>
            <w:tcW w:w="384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来宁事由</w:t>
            </w:r>
          </w:p>
        </w:tc>
        <w:tc>
          <w:tcPr>
            <w:tcW w:w="206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2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就餐要求</w:t>
            </w:r>
          </w:p>
        </w:tc>
        <w:tc>
          <w:tcPr>
            <w:tcW w:w="384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住宿要求</w:t>
            </w:r>
          </w:p>
        </w:tc>
        <w:tc>
          <w:tcPr>
            <w:tcW w:w="384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其他要求</w:t>
            </w:r>
          </w:p>
        </w:tc>
        <w:tc>
          <w:tcPr>
            <w:tcW w:w="384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负责接待部门联系人、电话</w:t>
            </w:r>
          </w:p>
        </w:tc>
        <w:tc>
          <w:tcPr>
            <w:tcW w:w="384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领导意见</w:t>
            </w:r>
          </w:p>
        </w:tc>
        <w:tc>
          <w:tcPr>
            <w:tcW w:w="384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>
      <w:pPr>
        <w:pStyle w:val="7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                            日期：       年    月    日</w:t>
      </w:r>
    </w:p>
    <w:p>
      <w:pPr>
        <w:pStyle w:val="7"/>
        <w:snapToGrid w:val="0"/>
        <w:spacing w:line="520" w:lineRule="atLeast"/>
        <w:rPr>
          <w:rFonts w:ascii="方正黑体_GBK" w:eastAsia="方正黑体_GBK"/>
          <w:b/>
          <w:sz w:val="30"/>
          <w:szCs w:val="30"/>
        </w:rPr>
      </w:pPr>
    </w:p>
    <w:p>
      <w:pPr>
        <w:pStyle w:val="7"/>
        <w:snapToGrid w:val="0"/>
        <w:spacing w:line="520" w:lineRule="atLeast"/>
        <w:rPr>
          <w:rFonts w:ascii="方正黑体_GBK" w:eastAsia="方正黑体_GBK"/>
          <w:b/>
          <w:sz w:val="30"/>
          <w:szCs w:val="30"/>
        </w:rPr>
      </w:pPr>
    </w:p>
    <w:p>
      <w:pPr>
        <w:rPr>
          <w:rFonts w:hint="eastAsia" w:ascii="方正黑体_GBK" w:hAnsi="宋体" w:eastAsia="方正黑体_GBK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方正黑体_GBK" w:hAnsi="宋体" w:eastAsia="方正黑体_GBK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56" w:lineRule="auto"/>
        <w:textAlignment w:val="auto"/>
        <w:outlineLvl w:val="0"/>
        <w:rPr>
          <w:rFonts w:hint="eastAsia" w:ascii="方正黑体_GBK" w:hAnsi="宋体" w:eastAsia="方正黑体_GBK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方正黑体_GBK" w:hAnsi="宋体" w:eastAsia="方正黑体_GBK" w:cs="Times New Roman"/>
          <w:b/>
          <w:color w:val="auto"/>
          <w:sz w:val="32"/>
          <w:szCs w:val="32"/>
          <w:highlight w:val="none"/>
        </w:rPr>
        <w:t>附</w:t>
      </w:r>
      <w:r>
        <w:rPr>
          <w:rFonts w:hint="eastAsia" w:ascii="方正黑体_GBK" w:hAnsi="宋体" w:eastAsia="方正黑体_GBK" w:cs="Times New Roman"/>
          <w:b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7"/>
        <w:snapToGrid w:val="0"/>
        <w:spacing w:line="520" w:lineRule="atLeast"/>
        <w:rPr>
          <w:rFonts w:hint="eastAsia" w:ascii="方正黑体_GBK" w:eastAsia="方正黑体_GBK"/>
          <w:b/>
          <w:sz w:val="30"/>
          <w:szCs w:val="30"/>
          <w:lang w:eastAsia="zh-CN"/>
        </w:rPr>
      </w:pPr>
    </w:p>
    <w:p>
      <w:pPr>
        <w:autoSpaceDE/>
        <w:autoSpaceDN/>
        <w:snapToGrid w:val="0"/>
        <w:jc w:val="center"/>
        <w:rPr>
          <w:rFonts w:hint="eastAsia" w:ascii="方正小标宋_GBK" w:hAnsi="宋体" w:eastAsia="方正小标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宋体" w:eastAsia="方正小标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江苏省支付清算服务协会公务接待清单</w:t>
      </w:r>
    </w:p>
    <w:tbl>
      <w:tblPr>
        <w:tblStyle w:val="5"/>
        <w:tblpPr w:leftFromText="180" w:rightFromText="180" w:vertAnchor="text" w:horzAnchor="page" w:tblpX="1679" w:tblpY="506"/>
        <w:tblOverlap w:val="never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5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46" w:type="pct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公务活动内容</w:t>
            </w:r>
          </w:p>
        </w:tc>
        <w:tc>
          <w:tcPr>
            <w:tcW w:w="3353" w:type="pct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46" w:type="pct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接待对象</w:t>
            </w:r>
          </w:p>
          <w:p>
            <w:pPr>
              <w:pStyle w:val="7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（单位、姓名、职务）</w:t>
            </w:r>
          </w:p>
        </w:tc>
        <w:tc>
          <w:tcPr>
            <w:tcW w:w="3353" w:type="pct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46" w:type="pct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陪餐人数</w:t>
            </w:r>
          </w:p>
        </w:tc>
        <w:tc>
          <w:tcPr>
            <w:tcW w:w="3353" w:type="pct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646" w:type="pct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接待情况</w:t>
            </w:r>
          </w:p>
        </w:tc>
        <w:tc>
          <w:tcPr>
            <w:tcW w:w="3353" w:type="pct"/>
            <w:vAlign w:val="center"/>
          </w:tcPr>
          <w:p>
            <w:pPr>
              <w:pStyle w:val="7"/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接待时间：</w:t>
            </w:r>
          </w:p>
          <w:p>
            <w:pPr>
              <w:pStyle w:val="7"/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pStyle w:val="7"/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pStyle w:val="7"/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接待场所：</w:t>
            </w:r>
          </w:p>
          <w:p>
            <w:pPr>
              <w:pStyle w:val="7"/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pStyle w:val="7"/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pStyle w:val="7"/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接待费用：</w:t>
            </w:r>
          </w:p>
          <w:p>
            <w:pPr>
              <w:pStyle w:val="7"/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pStyle w:val="7"/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646" w:type="pct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对口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接待部门        联系人、电话</w:t>
            </w:r>
          </w:p>
        </w:tc>
        <w:tc>
          <w:tcPr>
            <w:tcW w:w="3353" w:type="pct"/>
            <w:vAlign w:val="bottom"/>
          </w:tcPr>
          <w:p>
            <w:pPr>
              <w:pStyle w:val="7"/>
              <w:snapToGrid w:val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      </w:t>
            </w:r>
          </w:p>
          <w:p>
            <w:pPr>
              <w:pStyle w:val="7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646" w:type="pct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领导审核意见</w:t>
            </w:r>
          </w:p>
        </w:tc>
        <w:tc>
          <w:tcPr>
            <w:tcW w:w="3353" w:type="pct"/>
            <w:vAlign w:val="bottom"/>
          </w:tcPr>
          <w:p>
            <w:pPr>
              <w:pStyle w:val="7"/>
              <w:snapToGrid w:val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      （签字或公章）</w:t>
            </w:r>
          </w:p>
          <w:p>
            <w:pPr>
              <w:pStyle w:val="7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 年  月  日</w:t>
            </w:r>
          </w:p>
        </w:tc>
      </w:tr>
    </w:tbl>
    <w:p>
      <w:pPr>
        <w:pStyle w:val="7"/>
        <w:snapToGrid w:val="0"/>
        <w:spacing w:line="520" w:lineRule="atLeast"/>
        <w:jc w:val="both"/>
        <w:rPr>
          <w:rFonts w:ascii="宋体" w:hAnsi="宋体"/>
          <w:b/>
          <w:bCs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zA1YjBlOTcyMjFhMTg1MWM5MDFkZmQ5NGFjMzMifQ=="/>
  </w:docVars>
  <w:rsids>
    <w:rsidRoot w:val="78B461EF"/>
    <w:rsid w:val="020B3977"/>
    <w:rsid w:val="02AD483F"/>
    <w:rsid w:val="030A636E"/>
    <w:rsid w:val="06760848"/>
    <w:rsid w:val="06FA2BC8"/>
    <w:rsid w:val="09181C5F"/>
    <w:rsid w:val="0989658E"/>
    <w:rsid w:val="0A472D88"/>
    <w:rsid w:val="0B414C8F"/>
    <w:rsid w:val="0C3B68F6"/>
    <w:rsid w:val="0C4F1081"/>
    <w:rsid w:val="12D17D46"/>
    <w:rsid w:val="12DA5641"/>
    <w:rsid w:val="13D27E9A"/>
    <w:rsid w:val="15127EF5"/>
    <w:rsid w:val="16093C81"/>
    <w:rsid w:val="16653FEA"/>
    <w:rsid w:val="18F5357B"/>
    <w:rsid w:val="1C117B74"/>
    <w:rsid w:val="1E390327"/>
    <w:rsid w:val="1F6E24C7"/>
    <w:rsid w:val="213B3B75"/>
    <w:rsid w:val="222D15C8"/>
    <w:rsid w:val="250B1EA0"/>
    <w:rsid w:val="26107840"/>
    <w:rsid w:val="268E28D1"/>
    <w:rsid w:val="2FA32922"/>
    <w:rsid w:val="33BE6C0C"/>
    <w:rsid w:val="34312037"/>
    <w:rsid w:val="346322D3"/>
    <w:rsid w:val="34CD403B"/>
    <w:rsid w:val="37597E3B"/>
    <w:rsid w:val="37A24A16"/>
    <w:rsid w:val="381645FD"/>
    <w:rsid w:val="3849610B"/>
    <w:rsid w:val="3B6C05D3"/>
    <w:rsid w:val="3D4E7365"/>
    <w:rsid w:val="3D5A5991"/>
    <w:rsid w:val="4082174D"/>
    <w:rsid w:val="40AA7511"/>
    <w:rsid w:val="441E0D61"/>
    <w:rsid w:val="45662877"/>
    <w:rsid w:val="461378AA"/>
    <w:rsid w:val="468C0865"/>
    <w:rsid w:val="46B9569F"/>
    <w:rsid w:val="46C63D1B"/>
    <w:rsid w:val="473A0888"/>
    <w:rsid w:val="477C11B6"/>
    <w:rsid w:val="478E55DA"/>
    <w:rsid w:val="47FD6480"/>
    <w:rsid w:val="49A52482"/>
    <w:rsid w:val="4A4753FD"/>
    <w:rsid w:val="4C933D3F"/>
    <w:rsid w:val="4D2A0839"/>
    <w:rsid w:val="4E5511A0"/>
    <w:rsid w:val="4E6F5F2B"/>
    <w:rsid w:val="4F2A2E35"/>
    <w:rsid w:val="51127A85"/>
    <w:rsid w:val="51702B9D"/>
    <w:rsid w:val="518518F8"/>
    <w:rsid w:val="54A74C3F"/>
    <w:rsid w:val="55ED088C"/>
    <w:rsid w:val="5AE87186"/>
    <w:rsid w:val="5B551C2E"/>
    <w:rsid w:val="5C155EC3"/>
    <w:rsid w:val="5C3172BC"/>
    <w:rsid w:val="5C5C244B"/>
    <w:rsid w:val="5C993E27"/>
    <w:rsid w:val="5D7147A0"/>
    <w:rsid w:val="5DDF0F77"/>
    <w:rsid w:val="5E014DB5"/>
    <w:rsid w:val="62B800BF"/>
    <w:rsid w:val="62C076C2"/>
    <w:rsid w:val="642F561B"/>
    <w:rsid w:val="65BE6AD1"/>
    <w:rsid w:val="66475292"/>
    <w:rsid w:val="664C53C2"/>
    <w:rsid w:val="67161580"/>
    <w:rsid w:val="6C06439C"/>
    <w:rsid w:val="6C3E1999"/>
    <w:rsid w:val="6D514D38"/>
    <w:rsid w:val="6D9C09DC"/>
    <w:rsid w:val="6ECF4653"/>
    <w:rsid w:val="7195620C"/>
    <w:rsid w:val="73F52352"/>
    <w:rsid w:val="74C74A22"/>
    <w:rsid w:val="759A1113"/>
    <w:rsid w:val="787F3A59"/>
    <w:rsid w:val="78B461EF"/>
    <w:rsid w:val="78F66125"/>
    <w:rsid w:val="7A360674"/>
    <w:rsid w:val="7AF21568"/>
    <w:rsid w:val="7F63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黑体" w:cstheme="minorBidi"/>
      <w:b/>
      <w:kern w:val="44"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2022-08-11T09:40:00Z</dcterms:created>
  <dc:creator>江苏省支付清算服务协会</dc:creator>
  <cp:lastModifiedBy>江苏省支付清算服务协会</cp:lastModifiedBy>
  <dcterms:modified xsi:type="dcterms:W3CDTF">2022-08-11T09:41:35Z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83A39E4315504253B9BFCF7EAADBA14B</vt:lpwstr>
  </property>
</Properties>
</file>